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68F8" w:rsidRPr="004768F8" w:rsidRDefault="004768F8" w:rsidP="004768F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68F8">
        <w:rPr>
          <w:rFonts w:ascii="Times New Roman" w:hAnsi="Times New Roman" w:cs="Times New Roman"/>
          <w:b/>
          <w:sz w:val="28"/>
          <w:szCs w:val="28"/>
        </w:rPr>
        <w:t>Схема конспекта непосредственной образовательной деятельности</w:t>
      </w:r>
    </w:p>
    <w:p w:rsidR="004768F8" w:rsidRPr="004768F8" w:rsidRDefault="004768F8" w:rsidP="004768F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68F8">
        <w:rPr>
          <w:rFonts w:ascii="Times New Roman" w:hAnsi="Times New Roman" w:cs="Times New Roman"/>
          <w:b/>
          <w:sz w:val="28"/>
          <w:szCs w:val="28"/>
        </w:rPr>
        <w:t>воспитанников среднего дошкольного возраста</w:t>
      </w:r>
    </w:p>
    <w:p w:rsidR="004768F8" w:rsidRPr="004768F8" w:rsidRDefault="004768F8" w:rsidP="004768F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68F8">
        <w:rPr>
          <w:rFonts w:ascii="Times New Roman" w:hAnsi="Times New Roman" w:cs="Times New Roman"/>
          <w:b/>
          <w:sz w:val="28"/>
          <w:szCs w:val="28"/>
        </w:rPr>
        <w:t>Тема: «Под грибом»</w:t>
      </w:r>
    </w:p>
    <w:p w:rsidR="004768F8" w:rsidRPr="004768F8" w:rsidRDefault="004768F8" w:rsidP="004768F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68F8" w:rsidRPr="004768F8" w:rsidRDefault="004768F8" w:rsidP="004768F8">
      <w:pPr>
        <w:pStyle w:val="a6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68F8">
        <w:rPr>
          <w:rFonts w:ascii="Times New Roman" w:hAnsi="Times New Roman" w:cs="Times New Roman"/>
          <w:b/>
          <w:sz w:val="28"/>
          <w:szCs w:val="28"/>
        </w:rPr>
        <w:t>Приоритетная образовательная область:</w:t>
      </w:r>
      <w:r w:rsidRPr="004768F8">
        <w:rPr>
          <w:rFonts w:ascii="Times New Roman" w:hAnsi="Times New Roman" w:cs="Times New Roman"/>
          <w:sz w:val="28"/>
          <w:szCs w:val="28"/>
        </w:rPr>
        <w:t xml:space="preserve"> «Познавательное развитие».</w:t>
      </w:r>
    </w:p>
    <w:p w:rsidR="004768F8" w:rsidRPr="004768F8" w:rsidRDefault="004768F8" w:rsidP="004768F8">
      <w:pPr>
        <w:pStyle w:val="a6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68F8">
        <w:rPr>
          <w:rFonts w:ascii="Times New Roman" w:hAnsi="Times New Roman" w:cs="Times New Roman"/>
          <w:b/>
          <w:sz w:val="28"/>
          <w:szCs w:val="28"/>
        </w:rPr>
        <w:t>Возраст воспитанников:</w:t>
      </w:r>
      <w:r w:rsidRPr="004768F8">
        <w:rPr>
          <w:rFonts w:ascii="Times New Roman" w:hAnsi="Times New Roman" w:cs="Times New Roman"/>
          <w:sz w:val="28"/>
          <w:szCs w:val="28"/>
        </w:rPr>
        <w:t xml:space="preserve"> 4-5лет, средняя группа</w:t>
      </w:r>
    </w:p>
    <w:p w:rsidR="004768F8" w:rsidRPr="004768F8" w:rsidRDefault="004768F8" w:rsidP="004768F8">
      <w:pPr>
        <w:spacing w:after="0"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4768F8">
        <w:rPr>
          <w:rFonts w:ascii="Times New Roman" w:hAnsi="Times New Roman" w:cs="Times New Roman"/>
          <w:b/>
          <w:sz w:val="28"/>
          <w:szCs w:val="28"/>
        </w:rPr>
        <w:t>Вид деятельности:</w:t>
      </w:r>
      <w:r w:rsidRPr="004768F8">
        <w:rPr>
          <w:rFonts w:ascii="Times New Roman" w:hAnsi="Times New Roman" w:cs="Times New Roman"/>
          <w:sz w:val="28"/>
          <w:szCs w:val="28"/>
        </w:rPr>
        <w:t xml:space="preserve"> </w:t>
      </w:r>
      <w:r w:rsidRPr="004768F8">
        <w:rPr>
          <w:rFonts w:ascii="Times New Roman" w:hAnsi="Times New Roman" w:cs="Times New Roman"/>
          <w:i/>
          <w:sz w:val="28"/>
          <w:szCs w:val="28"/>
        </w:rPr>
        <w:t>познавательно-исследовательская деятельность (ФЭМП)</w:t>
      </w:r>
    </w:p>
    <w:p w:rsidR="000D7050" w:rsidRPr="004768F8" w:rsidRDefault="00AC1615" w:rsidP="004768F8">
      <w:pPr>
        <w:spacing w:after="0" w:line="36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768F8">
        <w:rPr>
          <w:rFonts w:ascii="Times New Roman" w:hAnsi="Times New Roman" w:cs="Times New Roman"/>
          <w:b/>
          <w:sz w:val="28"/>
          <w:szCs w:val="28"/>
        </w:rPr>
        <w:t>Интеграция образовательных областей:</w:t>
      </w:r>
      <w:r w:rsidRPr="004768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768F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«Речевое развитие», «Социально - коммуникативное развитие</w:t>
      </w:r>
      <w:r w:rsidR="000D7050" w:rsidRPr="004768F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».</w:t>
      </w:r>
    </w:p>
    <w:p w:rsidR="00AC1615" w:rsidRPr="004768F8" w:rsidRDefault="00AC1615" w:rsidP="004768F8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4768F8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AC1615" w:rsidRPr="004768F8" w:rsidRDefault="000D7050" w:rsidP="004768F8">
      <w:pPr>
        <w:pStyle w:val="a3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68F8">
        <w:rPr>
          <w:rFonts w:ascii="Times New Roman" w:hAnsi="Times New Roman" w:cs="Times New Roman"/>
          <w:sz w:val="28"/>
          <w:szCs w:val="28"/>
        </w:rPr>
        <w:t xml:space="preserve">Закрепить умение соотносить количество с соответствующей цифрой. Формировать навык порядкового счета до 5. </w:t>
      </w:r>
      <w:r w:rsidR="00AC1615" w:rsidRPr="004768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768F8">
        <w:rPr>
          <w:rFonts w:ascii="Times New Roman" w:hAnsi="Times New Roman" w:cs="Times New Roman"/>
          <w:sz w:val="28"/>
          <w:szCs w:val="28"/>
        </w:rPr>
        <w:t xml:space="preserve">Закрепить понятия </w:t>
      </w:r>
      <w:r w:rsidR="00084348" w:rsidRPr="004768F8">
        <w:rPr>
          <w:rFonts w:ascii="Times New Roman" w:hAnsi="Times New Roman" w:cs="Times New Roman"/>
          <w:sz w:val="28"/>
          <w:szCs w:val="28"/>
        </w:rPr>
        <w:t>«</w:t>
      </w:r>
      <w:r w:rsidRPr="004768F8">
        <w:rPr>
          <w:rFonts w:ascii="Times New Roman" w:hAnsi="Times New Roman" w:cs="Times New Roman"/>
          <w:sz w:val="28"/>
          <w:szCs w:val="28"/>
        </w:rPr>
        <w:t xml:space="preserve">длинный </w:t>
      </w:r>
      <w:r w:rsidR="00084348" w:rsidRPr="004768F8">
        <w:rPr>
          <w:rFonts w:ascii="Times New Roman" w:hAnsi="Times New Roman" w:cs="Times New Roman"/>
          <w:sz w:val="28"/>
          <w:szCs w:val="28"/>
        </w:rPr>
        <w:t>–</w:t>
      </w:r>
      <w:r w:rsidRPr="004768F8">
        <w:rPr>
          <w:rFonts w:ascii="Times New Roman" w:hAnsi="Times New Roman" w:cs="Times New Roman"/>
          <w:sz w:val="28"/>
          <w:szCs w:val="28"/>
        </w:rPr>
        <w:t xml:space="preserve"> короткий</w:t>
      </w:r>
      <w:r w:rsidR="00084348" w:rsidRPr="004768F8">
        <w:rPr>
          <w:rFonts w:ascii="Times New Roman" w:hAnsi="Times New Roman" w:cs="Times New Roman"/>
          <w:sz w:val="28"/>
          <w:szCs w:val="28"/>
        </w:rPr>
        <w:t>»</w:t>
      </w:r>
      <w:r w:rsidRPr="004768F8">
        <w:rPr>
          <w:rFonts w:ascii="Times New Roman" w:hAnsi="Times New Roman" w:cs="Times New Roman"/>
          <w:sz w:val="28"/>
          <w:szCs w:val="28"/>
        </w:rPr>
        <w:t xml:space="preserve">, </w:t>
      </w:r>
      <w:r w:rsidR="00084348" w:rsidRPr="004768F8">
        <w:rPr>
          <w:rFonts w:ascii="Times New Roman" w:hAnsi="Times New Roman" w:cs="Times New Roman"/>
          <w:sz w:val="28"/>
          <w:szCs w:val="28"/>
        </w:rPr>
        <w:t>«</w:t>
      </w:r>
      <w:r w:rsidRPr="004768F8">
        <w:rPr>
          <w:rFonts w:ascii="Times New Roman" w:hAnsi="Times New Roman" w:cs="Times New Roman"/>
          <w:sz w:val="28"/>
          <w:szCs w:val="28"/>
        </w:rPr>
        <w:t>широки</w:t>
      </w:r>
      <w:proofErr w:type="gramStart"/>
      <w:r w:rsidRPr="004768F8">
        <w:rPr>
          <w:rFonts w:ascii="Times New Roman" w:hAnsi="Times New Roman" w:cs="Times New Roman"/>
          <w:sz w:val="28"/>
          <w:szCs w:val="28"/>
        </w:rPr>
        <w:t>й-</w:t>
      </w:r>
      <w:proofErr w:type="gramEnd"/>
      <w:r w:rsidRPr="004768F8">
        <w:rPr>
          <w:rFonts w:ascii="Times New Roman" w:hAnsi="Times New Roman" w:cs="Times New Roman"/>
          <w:sz w:val="28"/>
          <w:szCs w:val="28"/>
        </w:rPr>
        <w:t xml:space="preserve"> узкий</w:t>
      </w:r>
      <w:r w:rsidR="00084348" w:rsidRPr="004768F8">
        <w:rPr>
          <w:rFonts w:ascii="Times New Roman" w:hAnsi="Times New Roman" w:cs="Times New Roman"/>
          <w:sz w:val="28"/>
          <w:szCs w:val="28"/>
        </w:rPr>
        <w:t>»</w:t>
      </w:r>
      <w:r w:rsidRPr="004768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4768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Развивать наглядно – образное мышление и мыслительные операции. </w:t>
      </w:r>
      <w:r w:rsidR="00AC1615" w:rsidRPr="004768F8">
        <w:rPr>
          <w:rFonts w:ascii="Times New Roman" w:eastAsia="Times New Roman" w:hAnsi="Times New Roman" w:cs="Times New Roman"/>
          <w:sz w:val="28"/>
          <w:szCs w:val="28"/>
          <w:lang w:eastAsia="ru-RU"/>
        </w:rPr>
        <w:t>(«Познавательное развитие»).</w:t>
      </w:r>
    </w:p>
    <w:p w:rsidR="00AC1615" w:rsidRPr="004768F8" w:rsidRDefault="00AC1615" w:rsidP="004768F8">
      <w:pPr>
        <w:pStyle w:val="a3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68F8">
        <w:rPr>
          <w:rFonts w:ascii="Times New Roman" w:hAnsi="Times New Roman" w:cs="Times New Roman"/>
          <w:sz w:val="28"/>
          <w:szCs w:val="28"/>
        </w:rPr>
        <w:t>Активизировать речь. Обогащать активный словарь, упражнять в построении речевого высказывания в ситуации общения.</w:t>
      </w:r>
      <w:r w:rsidR="000D7050" w:rsidRPr="004768F8">
        <w:rPr>
          <w:rFonts w:ascii="Times New Roman" w:hAnsi="Times New Roman" w:cs="Times New Roman"/>
          <w:sz w:val="28"/>
          <w:szCs w:val="28"/>
        </w:rPr>
        <w:t xml:space="preserve"> </w:t>
      </w:r>
      <w:r w:rsidRPr="004768F8">
        <w:rPr>
          <w:rFonts w:ascii="Times New Roman" w:eastAsia="Times New Roman" w:hAnsi="Times New Roman" w:cs="Times New Roman"/>
          <w:sz w:val="28"/>
          <w:szCs w:val="28"/>
          <w:lang w:eastAsia="ru-RU"/>
        </w:rPr>
        <w:t>(«Речевое развитие»).</w:t>
      </w:r>
    </w:p>
    <w:p w:rsidR="00AC1615" w:rsidRPr="004768F8" w:rsidRDefault="000D7050" w:rsidP="004768F8">
      <w:pPr>
        <w:pStyle w:val="a3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68F8">
        <w:rPr>
          <w:rFonts w:ascii="Times New Roman" w:eastAsia="Times New Roman" w:hAnsi="Times New Roman" w:cs="Times New Roman"/>
          <w:sz w:val="28"/>
          <w:szCs w:val="28"/>
        </w:rPr>
        <w:t>Развивать навыки общения и умение сотрудничать со сверстниками в совместной деятельности</w:t>
      </w:r>
      <w:r w:rsidR="00AC1615" w:rsidRPr="004768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(«Социально – коммуникативное развитие»).</w:t>
      </w:r>
    </w:p>
    <w:p w:rsidR="000831BC" w:rsidRPr="004768F8" w:rsidRDefault="000831BC" w:rsidP="004768F8">
      <w:pPr>
        <w:pStyle w:val="a6"/>
        <w:spacing w:line="360" w:lineRule="auto"/>
        <w:ind w:left="786"/>
        <w:rPr>
          <w:rFonts w:ascii="Times New Roman" w:eastAsia="Times New Roman" w:hAnsi="Times New Roman" w:cs="Times New Roman"/>
          <w:sz w:val="28"/>
          <w:szCs w:val="28"/>
        </w:rPr>
      </w:pPr>
      <w:r w:rsidRPr="004768F8">
        <w:rPr>
          <w:rFonts w:ascii="Times New Roman" w:hAnsi="Times New Roman" w:cs="Times New Roman"/>
          <w:b/>
          <w:sz w:val="28"/>
          <w:szCs w:val="28"/>
        </w:rPr>
        <w:t>Методы и приемы:</w:t>
      </w:r>
    </w:p>
    <w:p w:rsidR="000831BC" w:rsidRPr="004768F8" w:rsidRDefault="000831BC" w:rsidP="004768F8">
      <w:pPr>
        <w:pStyle w:val="a6"/>
        <w:spacing w:line="360" w:lineRule="auto"/>
        <w:ind w:left="426"/>
        <w:rPr>
          <w:rFonts w:ascii="Times New Roman" w:hAnsi="Times New Roman" w:cs="Times New Roman"/>
          <w:sz w:val="28"/>
          <w:szCs w:val="28"/>
        </w:rPr>
      </w:pPr>
      <w:r w:rsidRPr="004768F8">
        <w:rPr>
          <w:rFonts w:ascii="Times New Roman" w:hAnsi="Times New Roman" w:cs="Times New Roman"/>
          <w:sz w:val="28"/>
          <w:szCs w:val="28"/>
        </w:rPr>
        <w:t>Словесный: беседы с детьми, рассказ воспитателя, вопросы к детям;</w:t>
      </w:r>
    </w:p>
    <w:p w:rsidR="000831BC" w:rsidRPr="004768F8" w:rsidRDefault="000831BC" w:rsidP="004768F8">
      <w:pPr>
        <w:pStyle w:val="a6"/>
        <w:spacing w:line="360" w:lineRule="auto"/>
        <w:ind w:left="426"/>
        <w:rPr>
          <w:rFonts w:ascii="Times New Roman" w:hAnsi="Times New Roman" w:cs="Times New Roman"/>
          <w:sz w:val="28"/>
          <w:szCs w:val="28"/>
        </w:rPr>
      </w:pPr>
      <w:proofErr w:type="gramStart"/>
      <w:r w:rsidRPr="004768F8">
        <w:rPr>
          <w:rFonts w:ascii="Times New Roman" w:hAnsi="Times New Roman" w:cs="Times New Roman"/>
          <w:sz w:val="28"/>
          <w:szCs w:val="28"/>
        </w:rPr>
        <w:t>Наглядный</w:t>
      </w:r>
      <w:proofErr w:type="gramEnd"/>
      <w:r w:rsidRPr="004768F8">
        <w:rPr>
          <w:rFonts w:ascii="Times New Roman" w:hAnsi="Times New Roman" w:cs="Times New Roman"/>
          <w:sz w:val="28"/>
          <w:szCs w:val="28"/>
        </w:rPr>
        <w:t xml:space="preserve">: рассматривание презентации об истории появления одежды, </w:t>
      </w:r>
    </w:p>
    <w:p w:rsidR="000831BC" w:rsidRPr="004768F8" w:rsidRDefault="000831BC" w:rsidP="004768F8">
      <w:pPr>
        <w:pStyle w:val="a6"/>
        <w:spacing w:line="360" w:lineRule="auto"/>
        <w:ind w:left="426"/>
        <w:rPr>
          <w:rFonts w:ascii="Times New Roman" w:hAnsi="Times New Roman" w:cs="Times New Roman"/>
          <w:sz w:val="28"/>
          <w:szCs w:val="28"/>
        </w:rPr>
      </w:pPr>
      <w:proofErr w:type="gramStart"/>
      <w:r w:rsidRPr="004768F8">
        <w:rPr>
          <w:rFonts w:ascii="Times New Roman" w:hAnsi="Times New Roman" w:cs="Times New Roman"/>
          <w:sz w:val="28"/>
          <w:szCs w:val="28"/>
        </w:rPr>
        <w:t>Практический</w:t>
      </w:r>
      <w:proofErr w:type="gramEnd"/>
      <w:r w:rsidRPr="004768F8">
        <w:rPr>
          <w:rFonts w:ascii="Times New Roman" w:hAnsi="Times New Roman" w:cs="Times New Roman"/>
          <w:sz w:val="28"/>
          <w:szCs w:val="28"/>
        </w:rPr>
        <w:t>: выполнение интерактивного задания на доске, игровые упражнения и ситуации.</w:t>
      </w:r>
    </w:p>
    <w:p w:rsidR="000831BC" w:rsidRPr="004768F8" w:rsidRDefault="000831BC" w:rsidP="004768F8">
      <w:pPr>
        <w:pStyle w:val="a6"/>
        <w:spacing w:line="360" w:lineRule="auto"/>
        <w:ind w:left="426"/>
        <w:rPr>
          <w:rFonts w:ascii="Times New Roman" w:hAnsi="Times New Roman" w:cs="Times New Roman"/>
          <w:sz w:val="28"/>
          <w:szCs w:val="28"/>
        </w:rPr>
      </w:pPr>
      <w:r w:rsidRPr="004768F8">
        <w:rPr>
          <w:rFonts w:ascii="Times New Roman" w:hAnsi="Times New Roman" w:cs="Times New Roman"/>
          <w:sz w:val="28"/>
          <w:szCs w:val="28"/>
        </w:rPr>
        <w:t xml:space="preserve">Словесные приемы: речевой образец, </w:t>
      </w:r>
      <w:r w:rsidRPr="004768F8">
        <w:rPr>
          <w:rStyle w:val="c0"/>
          <w:rFonts w:ascii="Times New Roman" w:hAnsi="Times New Roman" w:cs="Times New Roman"/>
          <w:iCs/>
          <w:color w:val="000000"/>
          <w:sz w:val="28"/>
          <w:szCs w:val="28"/>
        </w:rPr>
        <w:t>объяснение</w:t>
      </w:r>
      <w:r w:rsidRPr="004768F8">
        <w:rPr>
          <w:rStyle w:val="c0"/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4768F8">
        <w:rPr>
          <w:rStyle w:val="c0"/>
          <w:rFonts w:ascii="Times New Roman" w:hAnsi="Times New Roman" w:cs="Times New Roman"/>
          <w:iCs/>
          <w:color w:val="000000"/>
          <w:sz w:val="28"/>
          <w:szCs w:val="28"/>
        </w:rPr>
        <w:t>указания, оценка детской речи, вопросы </w:t>
      </w:r>
    </w:p>
    <w:p w:rsidR="000831BC" w:rsidRPr="004768F8" w:rsidRDefault="000831BC" w:rsidP="004768F8">
      <w:pPr>
        <w:pStyle w:val="a6"/>
        <w:spacing w:line="360" w:lineRule="auto"/>
        <w:ind w:left="426"/>
        <w:rPr>
          <w:rFonts w:ascii="Times New Roman" w:hAnsi="Times New Roman" w:cs="Times New Roman"/>
          <w:sz w:val="28"/>
          <w:szCs w:val="28"/>
        </w:rPr>
      </w:pPr>
      <w:r w:rsidRPr="004768F8">
        <w:rPr>
          <w:rStyle w:val="c0"/>
          <w:rFonts w:ascii="Times New Roman" w:hAnsi="Times New Roman" w:cs="Times New Roman"/>
          <w:bCs/>
          <w:color w:val="000000"/>
          <w:sz w:val="28"/>
          <w:szCs w:val="28"/>
        </w:rPr>
        <w:t>Наглядные приемы </w:t>
      </w:r>
      <w:r w:rsidRPr="004768F8">
        <w:rPr>
          <w:rStyle w:val="c0"/>
          <w:rFonts w:ascii="Times New Roman" w:hAnsi="Times New Roman" w:cs="Times New Roman"/>
          <w:color w:val="000000"/>
          <w:sz w:val="28"/>
          <w:szCs w:val="28"/>
        </w:rPr>
        <w:t>— показ иллюстративного материала по теме рассказа.</w:t>
      </w:r>
    </w:p>
    <w:p w:rsidR="000831BC" w:rsidRPr="004768F8" w:rsidRDefault="000831BC" w:rsidP="004768F8">
      <w:pPr>
        <w:pStyle w:val="a6"/>
        <w:spacing w:line="360" w:lineRule="auto"/>
        <w:ind w:left="426"/>
        <w:rPr>
          <w:rFonts w:ascii="Times New Roman" w:hAnsi="Times New Roman" w:cs="Times New Roman"/>
          <w:sz w:val="28"/>
          <w:szCs w:val="28"/>
        </w:rPr>
      </w:pPr>
    </w:p>
    <w:p w:rsidR="000831BC" w:rsidRPr="004768F8" w:rsidRDefault="000831BC" w:rsidP="004768F8">
      <w:pPr>
        <w:spacing w:line="360" w:lineRule="auto"/>
        <w:ind w:left="426"/>
        <w:rPr>
          <w:rFonts w:ascii="Times New Roman" w:hAnsi="Times New Roman" w:cs="Times New Roman"/>
          <w:b/>
          <w:sz w:val="28"/>
          <w:szCs w:val="28"/>
        </w:rPr>
      </w:pPr>
      <w:r w:rsidRPr="004768F8">
        <w:rPr>
          <w:rFonts w:ascii="Times New Roman" w:hAnsi="Times New Roman" w:cs="Times New Roman"/>
          <w:b/>
          <w:sz w:val="28"/>
          <w:szCs w:val="28"/>
        </w:rPr>
        <w:t>Материал и оборудование:</w:t>
      </w:r>
    </w:p>
    <w:p w:rsidR="000831BC" w:rsidRPr="004768F8" w:rsidRDefault="000831BC" w:rsidP="004768F8">
      <w:pPr>
        <w:spacing w:line="360" w:lineRule="auto"/>
        <w:ind w:left="284"/>
        <w:rPr>
          <w:rFonts w:ascii="Times New Roman" w:hAnsi="Times New Roman" w:cs="Times New Roman"/>
          <w:sz w:val="28"/>
          <w:szCs w:val="28"/>
        </w:rPr>
      </w:pPr>
      <w:proofErr w:type="gramStart"/>
      <w:r w:rsidRPr="004768F8">
        <w:rPr>
          <w:rFonts w:ascii="Times New Roman" w:hAnsi="Times New Roman" w:cs="Times New Roman"/>
          <w:sz w:val="28"/>
          <w:szCs w:val="28"/>
        </w:rPr>
        <w:t xml:space="preserve">Ноутбук, проектор, презентация по теме занятия, «крылья» бабочки, геометрические фигуры, вырезанные из самоклеящейся бумаги, маски муравья, </w:t>
      </w:r>
      <w:r w:rsidRPr="004768F8">
        <w:rPr>
          <w:rFonts w:ascii="Times New Roman" w:hAnsi="Times New Roman" w:cs="Times New Roman"/>
          <w:sz w:val="28"/>
          <w:szCs w:val="28"/>
        </w:rPr>
        <w:lastRenderedPageBreak/>
        <w:t>мышки, зайца, длинная и короткая «дороги», зонт с карточками с изображением цифр (на липучках), полоски разной ширины от само короткой до самой длинно по количеству детей.</w:t>
      </w:r>
      <w:proofErr w:type="gramEnd"/>
    </w:p>
    <w:p w:rsidR="000831BC" w:rsidRPr="004768F8" w:rsidRDefault="000831BC" w:rsidP="004768F8">
      <w:pPr>
        <w:spacing w:line="360" w:lineRule="auto"/>
        <w:ind w:left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68F8">
        <w:rPr>
          <w:rFonts w:ascii="Times New Roman" w:hAnsi="Times New Roman" w:cs="Times New Roman"/>
          <w:b/>
          <w:sz w:val="28"/>
          <w:szCs w:val="28"/>
        </w:rPr>
        <w:t>Формы организации совместной деятельности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552"/>
        <w:gridCol w:w="7371"/>
      </w:tblGrid>
      <w:tr w:rsidR="000831BC" w:rsidRPr="004768F8" w:rsidTr="004768F8">
        <w:tc>
          <w:tcPr>
            <w:tcW w:w="2552" w:type="dxa"/>
          </w:tcPr>
          <w:p w:rsidR="000831BC" w:rsidRPr="004768F8" w:rsidRDefault="000831BC" w:rsidP="004768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68F8">
              <w:rPr>
                <w:rFonts w:ascii="Times New Roman" w:hAnsi="Times New Roman" w:cs="Times New Roman"/>
                <w:b/>
                <w:sz w:val="28"/>
                <w:szCs w:val="28"/>
              </w:rPr>
              <w:t>Детская деятельность</w:t>
            </w:r>
          </w:p>
        </w:tc>
        <w:tc>
          <w:tcPr>
            <w:tcW w:w="7371" w:type="dxa"/>
          </w:tcPr>
          <w:p w:rsidR="000831BC" w:rsidRPr="004768F8" w:rsidRDefault="000831BC" w:rsidP="004768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68F8">
              <w:rPr>
                <w:rFonts w:ascii="Times New Roman" w:hAnsi="Times New Roman" w:cs="Times New Roman"/>
                <w:b/>
                <w:sz w:val="28"/>
                <w:szCs w:val="28"/>
              </w:rPr>
              <w:t>Формы и методы организации совместной деятельности</w:t>
            </w:r>
          </w:p>
        </w:tc>
      </w:tr>
      <w:tr w:rsidR="000831BC" w:rsidRPr="004768F8" w:rsidTr="004768F8">
        <w:tc>
          <w:tcPr>
            <w:tcW w:w="2552" w:type="dxa"/>
          </w:tcPr>
          <w:p w:rsidR="000831BC" w:rsidRPr="004768F8" w:rsidRDefault="000831BC" w:rsidP="004768F8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768F8">
              <w:rPr>
                <w:rFonts w:ascii="Times New Roman" w:hAnsi="Times New Roman" w:cs="Times New Roman"/>
                <w:i/>
                <w:sz w:val="28"/>
                <w:szCs w:val="28"/>
              </w:rPr>
              <w:t>Двигательная</w:t>
            </w:r>
          </w:p>
        </w:tc>
        <w:tc>
          <w:tcPr>
            <w:tcW w:w="7371" w:type="dxa"/>
          </w:tcPr>
          <w:p w:rsidR="000831BC" w:rsidRPr="004768F8" w:rsidRDefault="000831BC" w:rsidP="004768F8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68F8">
              <w:rPr>
                <w:rFonts w:ascii="Times New Roman" w:hAnsi="Times New Roman" w:cs="Times New Roman"/>
                <w:sz w:val="28"/>
                <w:szCs w:val="28"/>
              </w:rPr>
              <w:t>Свободное передвижение</w:t>
            </w:r>
          </w:p>
        </w:tc>
      </w:tr>
      <w:tr w:rsidR="000831BC" w:rsidRPr="004768F8" w:rsidTr="004768F8">
        <w:tc>
          <w:tcPr>
            <w:tcW w:w="2552" w:type="dxa"/>
          </w:tcPr>
          <w:p w:rsidR="000831BC" w:rsidRPr="004768F8" w:rsidRDefault="000831BC" w:rsidP="004768F8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768F8">
              <w:rPr>
                <w:rFonts w:ascii="Times New Roman" w:hAnsi="Times New Roman" w:cs="Times New Roman"/>
                <w:i/>
                <w:sz w:val="28"/>
                <w:szCs w:val="28"/>
              </w:rPr>
              <w:t>Игровая</w:t>
            </w:r>
          </w:p>
        </w:tc>
        <w:tc>
          <w:tcPr>
            <w:tcW w:w="7371" w:type="dxa"/>
          </w:tcPr>
          <w:p w:rsidR="000831BC" w:rsidRPr="004768F8" w:rsidRDefault="000831BC" w:rsidP="004768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68F8">
              <w:rPr>
                <w:rFonts w:ascii="Times New Roman" w:hAnsi="Times New Roman" w:cs="Times New Roman"/>
                <w:sz w:val="28"/>
                <w:szCs w:val="28"/>
              </w:rPr>
              <w:t>Игровые ситуации с использованием театрализованного героя</w:t>
            </w:r>
          </w:p>
        </w:tc>
      </w:tr>
      <w:tr w:rsidR="000831BC" w:rsidRPr="004768F8" w:rsidTr="004768F8">
        <w:tc>
          <w:tcPr>
            <w:tcW w:w="2552" w:type="dxa"/>
          </w:tcPr>
          <w:p w:rsidR="000831BC" w:rsidRPr="004768F8" w:rsidRDefault="000831BC" w:rsidP="004768F8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768F8">
              <w:rPr>
                <w:rFonts w:ascii="Times New Roman" w:hAnsi="Times New Roman" w:cs="Times New Roman"/>
                <w:i/>
                <w:sz w:val="28"/>
                <w:szCs w:val="28"/>
              </w:rPr>
              <w:t>Коммуникативная</w:t>
            </w:r>
          </w:p>
        </w:tc>
        <w:tc>
          <w:tcPr>
            <w:tcW w:w="7371" w:type="dxa"/>
          </w:tcPr>
          <w:p w:rsidR="000831BC" w:rsidRPr="004768F8" w:rsidRDefault="000831BC" w:rsidP="004768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68F8">
              <w:rPr>
                <w:rFonts w:ascii="Times New Roman" w:hAnsi="Times New Roman" w:cs="Times New Roman"/>
                <w:sz w:val="28"/>
                <w:szCs w:val="28"/>
              </w:rPr>
              <w:t>Беседы, речевые  ситуации, отгадывание загадок, словесные игры, вопросы</w:t>
            </w:r>
          </w:p>
        </w:tc>
      </w:tr>
      <w:tr w:rsidR="000831BC" w:rsidRPr="004768F8" w:rsidTr="004768F8">
        <w:tc>
          <w:tcPr>
            <w:tcW w:w="2552" w:type="dxa"/>
          </w:tcPr>
          <w:p w:rsidR="000831BC" w:rsidRPr="004768F8" w:rsidRDefault="000831BC" w:rsidP="004768F8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768F8">
              <w:rPr>
                <w:rFonts w:ascii="Times New Roman" w:hAnsi="Times New Roman" w:cs="Times New Roman"/>
                <w:i/>
                <w:sz w:val="28"/>
                <w:szCs w:val="28"/>
              </w:rPr>
              <w:t>Познавательно-исследовательская</w:t>
            </w:r>
          </w:p>
        </w:tc>
        <w:tc>
          <w:tcPr>
            <w:tcW w:w="7371" w:type="dxa"/>
          </w:tcPr>
          <w:p w:rsidR="000831BC" w:rsidRPr="004768F8" w:rsidRDefault="000831BC" w:rsidP="004768F8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68F8">
              <w:rPr>
                <w:rFonts w:ascii="Times New Roman" w:hAnsi="Times New Roman" w:cs="Times New Roman"/>
                <w:sz w:val="28"/>
                <w:szCs w:val="28"/>
              </w:rPr>
              <w:t xml:space="preserve">Игры, решение </w:t>
            </w:r>
            <w:proofErr w:type="gramStart"/>
            <w:r w:rsidRPr="004768F8">
              <w:rPr>
                <w:rFonts w:ascii="Times New Roman" w:hAnsi="Times New Roman" w:cs="Times New Roman"/>
                <w:sz w:val="28"/>
                <w:szCs w:val="28"/>
              </w:rPr>
              <w:t>проблемных</w:t>
            </w:r>
            <w:proofErr w:type="gramEnd"/>
            <w:r w:rsidRPr="004768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768F8">
              <w:rPr>
                <w:rFonts w:ascii="Times New Roman" w:hAnsi="Times New Roman" w:cs="Times New Roman"/>
                <w:sz w:val="28"/>
                <w:szCs w:val="28"/>
              </w:rPr>
              <w:t>ситуаий</w:t>
            </w:r>
            <w:proofErr w:type="spellEnd"/>
          </w:p>
        </w:tc>
      </w:tr>
      <w:tr w:rsidR="000831BC" w:rsidRPr="004768F8" w:rsidTr="004768F8">
        <w:tc>
          <w:tcPr>
            <w:tcW w:w="2552" w:type="dxa"/>
          </w:tcPr>
          <w:p w:rsidR="000831BC" w:rsidRPr="004768F8" w:rsidRDefault="000831BC" w:rsidP="004768F8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768F8">
              <w:rPr>
                <w:rFonts w:ascii="Times New Roman" w:hAnsi="Times New Roman" w:cs="Times New Roman"/>
                <w:i/>
                <w:sz w:val="28"/>
                <w:szCs w:val="28"/>
              </w:rPr>
              <w:t>Восприятие  художественной литературы и фольклора</w:t>
            </w:r>
          </w:p>
        </w:tc>
        <w:tc>
          <w:tcPr>
            <w:tcW w:w="7371" w:type="dxa"/>
          </w:tcPr>
          <w:p w:rsidR="000831BC" w:rsidRPr="004768F8" w:rsidRDefault="000831BC" w:rsidP="004768F8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68F8">
              <w:rPr>
                <w:rFonts w:ascii="Times New Roman" w:hAnsi="Times New Roman" w:cs="Times New Roman"/>
                <w:sz w:val="28"/>
                <w:szCs w:val="28"/>
              </w:rPr>
              <w:t xml:space="preserve">Рассказ </w:t>
            </w:r>
            <w:proofErr w:type="spellStart"/>
            <w:r w:rsidRPr="004768F8">
              <w:rPr>
                <w:rFonts w:ascii="Times New Roman" w:hAnsi="Times New Roman" w:cs="Times New Roman"/>
                <w:sz w:val="28"/>
                <w:szCs w:val="28"/>
              </w:rPr>
              <w:t>В.Сутеева</w:t>
            </w:r>
            <w:proofErr w:type="spellEnd"/>
            <w:r w:rsidRPr="004768F8">
              <w:rPr>
                <w:rFonts w:ascii="Times New Roman" w:hAnsi="Times New Roman" w:cs="Times New Roman"/>
                <w:sz w:val="28"/>
                <w:szCs w:val="28"/>
              </w:rPr>
              <w:t xml:space="preserve"> "Под грибом", считалки</w:t>
            </w:r>
          </w:p>
        </w:tc>
      </w:tr>
    </w:tbl>
    <w:p w:rsidR="000831BC" w:rsidRPr="004768F8" w:rsidRDefault="000831BC" w:rsidP="004768F8">
      <w:pPr>
        <w:pStyle w:val="a3"/>
        <w:spacing w:line="360" w:lineRule="auto"/>
        <w:ind w:left="64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68F8" w:rsidRDefault="004768F8" w:rsidP="004768F8">
      <w:pPr>
        <w:pStyle w:val="a3"/>
        <w:spacing w:line="360" w:lineRule="auto"/>
        <w:ind w:left="64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68F8" w:rsidRDefault="004768F8" w:rsidP="004768F8">
      <w:pPr>
        <w:pStyle w:val="a3"/>
        <w:spacing w:line="360" w:lineRule="auto"/>
        <w:ind w:left="64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68F8" w:rsidRDefault="004768F8" w:rsidP="004768F8">
      <w:pPr>
        <w:pStyle w:val="a3"/>
        <w:spacing w:line="360" w:lineRule="auto"/>
        <w:ind w:left="64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68F8" w:rsidRDefault="004768F8" w:rsidP="004768F8">
      <w:pPr>
        <w:pStyle w:val="a3"/>
        <w:spacing w:line="360" w:lineRule="auto"/>
        <w:ind w:left="64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68F8" w:rsidRDefault="004768F8" w:rsidP="004768F8">
      <w:pPr>
        <w:pStyle w:val="a3"/>
        <w:spacing w:line="360" w:lineRule="auto"/>
        <w:ind w:left="64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68F8" w:rsidRDefault="004768F8" w:rsidP="004768F8">
      <w:pPr>
        <w:pStyle w:val="a3"/>
        <w:spacing w:line="360" w:lineRule="auto"/>
        <w:ind w:left="64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68F8" w:rsidRDefault="004768F8" w:rsidP="004768F8">
      <w:pPr>
        <w:pStyle w:val="a3"/>
        <w:spacing w:line="360" w:lineRule="auto"/>
        <w:ind w:left="64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68F8" w:rsidRDefault="004768F8" w:rsidP="004768F8">
      <w:pPr>
        <w:pStyle w:val="a3"/>
        <w:spacing w:line="360" w:lineRule="auto"/>
        <w:ind w:left="64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68F8" w:rsidRDefault="004768F8" w:rsidP="004768F8">
      <w:pPr>
        <w:pStyle w:val="a3"/>
        <w:spacing w:line="360" w:lineRule="auto"/>
        <w:ind w:left="64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31BC" w:rsidRPr="004768F8" w:rsidRDefault="000831BC" w:rsidP="004768F8">
      <w:pPr>
        <w:pStyle w:val="a3"/>
        <w:spacing w:line="360" w:lineRule="auto"/>
        <w:ind w:left="64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68F8">
        <w:rPr>
          <w:rFonts w:ascii="Times New Roman" w:hAnsi="Times New Roman" w:cs="Times New Roman"/>
          <w:b/>
          <w:sz w:val="28"/>
          <w:szCs w:val="28"/>
        </w:rPr>
        <w:lastRenderedPageBreak/>
        <w:t>Логика образовательной деятельности</w:t>
      </w:r>
    </w:p>
    <w:tbl>
      <w:tblPr>
        <w:tblW w:w="992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268"/>
        <w:gridCol w:w="5245"/>
        <w:gridCol w:w="2410"/>
      </w:tblGrid>
      <w:tr w:rsidR="000831BC" w:rsidRPr="004768F8" w:rsidTr="004768F8">
        <w:tc>
          <w:tcPr>
            <w:tcW w:w="2268" w:type="dxa"/>
          </w:tcPr>
          <w:p w:rsidR="000831BC" w:rsidRPr="004768F8" w:rsidRDefault="000831BC" w:rsidP="004768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68F8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  <w:proofErr w:type="gramStart"/>
            <w:r w:rsidRPr="004768F8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4768F8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5245" w:type="dxa"/>
          </w:tcPr>
          <w:p w:rsidR="000831BC" w:rsidRPr="004768F8" w:rsidRDefault="000831BC" w:rsidP="004768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68F8">
              <w:rPr>
                <w:rFonts w:ascii="Times New Roman" w:hAnsi="Times New Roman" w:cs="Times New Roman"/>
                <w:b/>
                <w:sz w:val="28"/>
                <w:szCs w:val="28"/>
              </w:rPr>
              <w:t>Деятельность воспитателя</w:t>
            </w:r>
          </w:p>
        </w:tc>
        <w:tc>
          <w:tcPr>
            <w:tcW w:w="2410" w:type="dxa"/>
          </w:tcPr>
          <w:p w:rsidR="000831BC" w:rsidRPr="004768F8" w:rsidRDefault="000831BC" w:rsidP="004768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68F8">
              <w:rPr>
                <w:rFonts w:ascii="Times New Roman" w:hAnsi="Times New Roman" w:cs="Times New Roman"/>
                <w:b/>
                <w:sz w:val="28"/>
                <w:szCs w:val="28"/>
              </w:rPr>
              <w:t>Деятельность воспитанников</w:t>
            </w:r>
          </w:p>
        </w:tc>
      </w:tr>
      <w:tr w:rsidR="000831BC" w:rsidRPr="004768F8" w:rsidTr="004768F8">
        <w:tc>
          <w:tcPr>
            <w:tcW w:w="2268" w:type="dxa"/>
          </w:tcPr>
          <w:p w:rsidR="000831BC" w:rsidRPr="004768F8" w:rsidRDefault="000831BC" w:rsidP="004768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Организационный момент</w:t>
            </w:r>
          </w:p>
        </w:tc>
        <w:tc>
          <w:tcPr>
            <w:tcW w:w="5245" w:type="dxa"/>
          </w:tcPr>
          <w:p w:rsidR="000831BC" w:rsidRPr="004768F8" w:rsidRDefault="000831BC" w:rsidP="004768F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>Педагог приглашает в необычное путешествие в сказку «Под грибом», но попасть в сказку смогут только те дети, которые хлопнут в ладоши на один раз больше чем воспитатель (воспитатель хлопает в ладоши  4 раза)</w:t>
            </w:r>
          </w:p>
          <w:p w:rsidR="000831BC" w:rsidRPr="004768F8" w:rsidRDefault="000831BC" w:rsidP="004768F8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i/>
                <w:sz w:val="24"/>
                <w:szCs w:val="24"/>
              </w:rPr>
              <w:t>(на экране появляется презентация по теме)</w:t>
            </w:r>
          </w:p>
        </w:tc>
        <w:tc>
          <w:tcPr>
            <w:tcW w:w="2410" w:type="dxa"/>
          </w:tcPr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>Хлопают в ладоши 5 раз</w:t>
            </w:r>
          </w:p>
        </w:tc>
        <w:bookmarkStart w:id="0" w:name="_GoBack"/>
        <w:bookmarkEnd w:id="0"/>
      </w:tr>
      <w:tr w:rsidR="000831BC" w:rsidRPr="004768F8" w:rsidTr="004768F8">
        <w:trPr>
          <w:trHeight w:val="4175"/>
        </w:trPr>
        <w:tc>
          <w:tcPr>
            <w:tcW w:w="2268" w:type="dxa"/>
            <w:vMerge w:val="restart"/>
          </w:tcPr>
          <w:p w:rsidR="000831BC" w:rsidRPr="004768F8" w:rsidRDefault="000831BC" w:rsidP="004768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b/>
                <w:sz w:val="24"/>
                <w:szCs w:val="24"/>
              </w:rPr>
              <w:t>Основная часть</w:t>
            </w: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0831BC" w:rsidRPr="004768F8" w:rsidRDefault="000831BC" w:rsidP="004768F8">
            <w:pPr>
              <w:pStyle w:val="a4"/>
              <w:shd w:val="clear" w:color="auto" w:fill="FFFFFF"/>
              <w:spacing w:before="120" w:beforeAutospacing="0" w:after="240" w:afterAutospacing="0" w:line="360" w:lineRule="auto"/>
            </w:pPr>
            <w:r w:rsidRPr="004768F8">
              <w:t xml:space="preserve">Педагог рассказывает историю о том, что застал Муравья сильный дождь. Не знал </w:t>
            </w:r>
            <w:proofErr w:type="gramStart"/>
            <w:r w:rsidRPr="004768F8">
              <w:t>он</w:t>
            </w:r>
            <w:proofErr w:type="gramEnd"/>
            <w:r w:rsidRPr="004768F8">
              <w:t xml:space="preserve"> куда ему спрятаться, но увидел Муравей на полянке маленький грибок. Вели к грибку две дорожки. </w:t>
            </w:r>
          </w:p>
          <w:p w:rsidR="000831BC" w:rsidRPr="004768F8" w:rsidRDefault="000831BC" w:rsidP="004768F8">
            <w:pPr>
              <w:pStyle w:val="a4"/>
              <w:shd w:val="clear" w:color="auto" w:fill="FFFFFF"/>
              <w:spacing w:before="120" w:beforeAutospacing="0" w:after="240" w:afterAutospacing="0" w:line="360" w:lineRule="auto"/>
              <w:rPr>
                <w:bCs/>
              </w:rPr>
            </w:pPr>
            <w:r w:rsidRPr="004768F8">
              <w:t xml:space="preserve">Воспитатель обращает внимание детей на  </w:t>
            </w:r>
            <w:r w:rsidRPr="004768F8">
              <w:rPr>
                <w:bCs/>
              </w:rPr>
              <w:t>две полоски «дороги»</w:t>
            </w:r>
            <w:proofErr w:type="gramStart"/>
            <w:r w:rsidRPr="004768F8">
              <w:rPr>
                <w:bCs/>
              </w:rPr>
              <w:t xml:space="preserve"> ,</w:t>
            </w:r>
            <w:proofErr w:type="gramEnd"/>
            <w:r w:rsidRPr="004768F8">
              <w:rPr>
                <w:bCs/>
              </w:rPr>
              <w:t xml:space="preserve"> разделиться поровну на две команды. </w:t>
            </w:r>
          </w:p>
          <w:p w:rsidR="000831BC" w:rsidRPr="004768F8" w:rsidRDefault="000831BC" w:rsidP="004768F8">
            <w:pPr>
              <w:pStyle w:val="a4"/>
              <w:shd w:val="clear" w:color="auto" w:fill="FFFFFF"/>
              <w:spacing w:before="120" w:beforeAutospacing="0" w:after="240" w:afterAutospacing="0" w:line="360" w:lineRule="auto"/>
              <w:rPr>
                <w:bCs/>
              </w:rPr>
            </w:pPr>
            <w:proofErr w:type="gramStart"/>
            <w:r w:rsidRPr="004768F8">
              <w:rPr>
                <w:bCs/>
              </w:rPr>
              <w:t>Интересуется</w:t>
            </w:r>
            <w:proofErr w:type="gramEnd"/>
            <w:r w:rsidRPr="004768F8">
              <w:rPr>
                <w:bCs/>
              </w:rPr>
              <w:t xml:space="preserve"> чья команда была быстрее. Почему?</w:t>
            </w:r>
            <w:r w:rsidRPr="004768F8">
              <w:t xml:space="preserve"> по какой дорожке  Муравей быстрее добежит до гриба</w:t>
            </w:r>
          </w:p>
          <w:p w:rsidR="000831BC" w:rsidRPr="004768F8" w:rsidRDefault="000831BC" w:rsidP="004768F8">
            <w:pPr>
              <w:pStyle w:val="a4"/>
              <w:shd w:val="clear" w:color="auto" w:fill="FFFFFF"/>
              <w:spacing w:before="120" w:beforeAutospacing="0" w:after="240" w:afterAutospacing="0" w:line="360" w:lineRule="auto"/>
              <w:rPr>
                <w:bCs/>
                <w:iCs/>
              </w:rPr>
            </w:pPr>
            <w:r w:rsidRPr="004768F8">
              <w:rPr>
                <w:bCs/>
              </w:rPr>
              <w:t xml:space="preserve"> Предлагает из команды, которая шла по короткой дорожке по считалке выбрать  муравья.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>Дети перемещаются на «полянку», выбирают «муравья», выбирают дорожку</w:t>
            </w:r>
            <w:r w:rsidRPr="004768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bCs/>
                <w:sz w:val="24"/>
                <w:szCs w:val="24"/>
              </w:rPr>
              <w:t>Одна команда идёт по короткой дорожке, другая-по длинной.</w:t>
            </w: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bCs/>
                <w:sz w:val="24"/>
                <w:szCs w:val="24"/>
              </w:rPr>
              <w:t>Отвечают на вопрос, делают вывод.</w:t>
            </w: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>Выбирают муравья считалкой.</w:t>
            </w:r>
          </w:p>
        </w:tc>
      </w:tr>
      <w:tr w:rsidR="000831BC" w:rsidRPr="004768F8" w:rsidTr="004768F8">
        <w:trPr>
          <w:trHeight w:val="2174"/>
        </w:trPr>
        <w:tc>
          <w:tcPr>
            <w:tcW w:w="2268" w:type="dxa"/>
            <w:vMerge/>
          </w:tcPr>
          <w:p w:rsidR="000831BC" w:rsidRPr="004768F8" w:rsidRDefault="000831BC" w:rsidP="004768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0831BC" w:rsidRPr="004768F8" w:rsidRDefault="000831BC" w:rsidP="004768F8">
            <w:pPr>
              <w:pStyle w:val="a4"/>
              <w:shd w:val="clear" w:color="auto" w:fill="FFFFFF"/>
              <w:spacing w:before="120" w:after="240" w:line="360" w:lineRule="auto"/>
            </w:pPr>
            <w:r w:rsidRPr="004768F8">
              <w:t>Воспитатель открывает зонт над ребёнком и говорит «Добежал до гриба муравей и спрятался под его шляпкой. Сидит под грибом — дождь пережидает». Интересуется, с</w:t>
            </w:r>
            <w:r w:rsidRPr="004768F8">
              <w:rPr>
                <w:bCs/>
              </w:rPr>
              <w:t xml:space="preserve">колько насекомых под грибом, просит выбрать из цифр на зонтике </w:t>
            </w:r>
            <w:proofErr w:type="gramStart"/>
            <w:r w:rsidRPr="004768F8">
              <w:rPr>
                <w:bCs/>
              </w:rPr>
              <w:t>нужную</w:t>
            </w:r>
            <w:proofErr w:type="gramEnd"/>
            <w:r w:rsidRPr="004768F8">
              <w:rPr>
                <w:bCs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>Дети отвечают на вопрос воспитателя и показывают нужную цифру.</w:t>
            </w: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1BC" w:rsidRPr="004768F8" w:rsidTr="004768F8">
        <w:trPr>
          <w:trHeight w:val="2174"/>
        </w:trPr>
        <w:tc>
          <w:tcPr>
            <w:tcW w:w="2268" w:type="dxa"/>
            <w:vMerge/>
          </w:tcPr>
          <w:p w:rsidR="000831BC" w:rsidRPr="004768F8" w:rsidRDefault="000831BC" w:rsidP="004768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0831BC" w:rsidRPr="004768F8" w:rsidRDefault="000831BC" w:rsidP="004768F8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Воспитатель обращает внимание на экран и продолжает рассказ «Ползёт к грибу мокрая Бабочка. </w:t>
            </w:r>
            <w:r w:rsidRPr="004768F8">
              <w:rPr>
                <w:rFonts w:ascii="Times New Roman" w:hAnsi="Times New Roman" w:cs="Times New Roman"/>
                <w:bCs/>
                <w:sz w:val="24"/>
                <w:szCs w:val="24"/>
              </w:rPr>
              <w:t>Под грибом обсохнуть ей нужно, крылья ее не летят, а на крыльях узоры красивые размокли». Достаёт «крылья» и предлагает узнать, что за узоры были нарисованы на крыльях бабочки</w:t>
            </w: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 xml:space="preserve"> - посмотреть на экран и назвать, на какие геометрические фигуры похожи узоры, затем прикрепить соответствующие фигуры к «крыльям», соблюдая определённую закономерность. Кто первый заметил закономерность тот и будет бабочкой. </w:t>
            </w:r>
          </w:p>
          <w:p w:rsidR="000831BC" w:rsidRPr="004768F8" w:rsidRDefault="000831BC" w:rsidP="004768F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bCs/>
                <w:sz w:val="24"/>
                <w:szCs w:val="24"/>
              </w:rPr>
              <w:t>Предлагает «бабочке» и «муравью» встать под зонт (грибок)</w:t>
            </w:r>
            <w:proofErr w:type="gramStart"/>
            <w:r w:rsidRPr="004768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,</w:t>
            </w:r>
            <w:proofErr w:type="gramEnd"/>
            <w:r w:rsidRPr="004768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 детей просит показать на зонте цифру, которая соответствует количеству насекомых под зонтом (грибом).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>Дети называют геометрические фигуры</w:t>
            </w:r>
            <w:proofErr w:type="gramStart"/>
            <w:r w:rsidRPr="004768F8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4768F8">
              <w:rPr>
                <w:rFonts w:ascii="Times New Roman" w:hAnsi="Times New Roman" w:cs="Times New Roman"/>
                <w:sz w:val="24"/>
                <w:szCs w:val="24"/>
              </w:rPr>
              <w:t xml:space="preserve"> изображенные на крыльях бабочки, прикрепляют их к «крыльям», соблюдая закономерность.</w:t>
            </w: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>Дети отвечают на вопрос воспитателя и показывают нужную цифру.</w:t>
            </w: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1BC" w:rsidRPr="004768F8" w:rsidTr="004768F8">
        <w:trPr>
          <w:trHeight w:val="2174"/>
        </w:trPr>
        <w:tc>
          <w:tcPr>
            <w:tcW w:w="2268" w:type="dxa"/>
            <w:vMerge/>
          </w:tcPr>
          <w:p w:rsidR="000831BC" w:rsidRPr="004768F8" w:rsidRDefault="000831BC" w:rsidP="004768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0831BC" w:rsidRPr="004768F8" w:rsidRDefault="000831BC" w:rsidP="004768F8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Воспитатель обращает внимание на экран и продолжает рассказ «Бежит мимо Мышка</w:t>
            </w:r>
            <w:r w:rsidRPr="004768F8">
              <w:rPr>
                <w:rFonts w:ascii="Times New Roman" w:hAnsi="Times New Roman" w:cs="Times New Roman"/>
                <w:color w:val="444444"/>
                <w:sz w:val="24"/>
                <w:szCs w:val="24"/>
                <w:shd w:val="clear" w:color="auto" w:fill="FFFFFF"/>
              </w:rPr>
              <w:t xml:space="preserve">. </w:t>
            </w:r>
            <w:r w:rsidRPr="004768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Посмотрела вокруг, а на полянке растут елочки. </w:t>
            </w:r>
            <w:proofErr w:type="gramStart"/>
            <w:r w:rsidRPr="004768F8">
              <w:rPr>
                <w:rFonts w:ascii="Times New Roman" w:hAnsi="Times New Roman" w:cs="Times New Roman"/>
                <w:bCs/>
                <w:sz w:val="24"/>
                <w:szCs w:val="24"/>
              </w:rPr>
              <w:t>Интересуется сколько ёлочек растёт</w:t>
            </w:r>
            <w:proofErr w:type="gramEnd"/>
            <w:r w:rsidRPr="004768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 полянке. </w:t>
            </w:r>
          </w:p>
          <w:p w:rsidR="000831BC" w:rsidRPr="004768F8" w:rsidRDefault="000831BC" w:rsidP="004768F8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Предлагает выложить столько же ёлочек, сколько растёт на полянке. Интересуется из чего можно сделать ёлки (треугольники, полоски и </w:t>
            </w:r>
            <w:r w:rsidRPr="004768F8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т.д.). </w:t>
            </w:r>
          </w:p>
          <w:p w:rsidR="000831BC" w:rsidRPr="004768F8" w:rsidRDefault="000831BC" w:rsidP="004768F8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Обращает внимание на схемы выкладывания ёлок (5 разных вариантов). Просит детей разделиться на группы, выбрать схему, необходимый материал и выложить изображение ёлки. </w:t>
            </w:r>
          </w:p>
          <w:p w:rsidR="000831BC" w:rsidRPr="004768F8" w:rsidRDefault="000831BC" w:rsidP="004768F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>Считают ёлки</w:t>
            </w: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 xml:space="preserve">Высказывают свои </w:t>
            </w:r>
            <w:r w:rsidRPr="00476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предположения</w:t>
            </w: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 xml:space="preserve">Рассматривают схемы, анализируют их, делятся на группы, выбирают материал, выполняют задание. </w:t>
            </w:r>
          </w:p>
        </w:tc>
      </w:tr>
      <w:tr w:rsidR="000831BC" w:rsidRPr="004768F8" w:rsidTr="004768F8">
        <w:trPr>
          <w:trHeight w:val="695"/>
        </w:trPr>
        <w:tc>
          <w:tcPr>
            <w:tcW w:w="2268" w:type="dxa"/>
            <w:vMerge/>
          </w:tcPr>
          <w:p w:rsidR="000831BC" w:rsidRPr="004768F8" w:rsidRDefault="000831BC" w:rsidP="004768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0831BC" w:rsidRPr="004768F8" w:rsidRDefault="000831BC" w:rsidP="004768F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768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Воспитатель обращает внимание на экран, продолжает рассказ «Заглянула мышка  под первую елочку, а там шишка, заглянула под вторую, и там шишка…» Интересуется, сколько всего елочек на полянке выросло? (5) А сколько елочек на нашей полянке? Где больше? Сколько шишек лежит на полянке на экране? (4) А чего больше на экране, елочек или шишек? На сколько елочек больше чем шишек? (на одну) А что нужно </w:t>
            </w:r>
            <w:proofErr w:type="gramStart"/>
            <w:r w:rsidRPr="004768F8">
              <w:rPr>
                <w:rFonts w:ascii="Times New Roman" w:hAnsi="Times New Roman" w:cs="Times New Roman"/>
                <w:bCs/>
                <w:sz w:val="24"/>
                <w:szCs w:val="24"/>
              </w:rPr>
              <w:t>сделать</w:t>
            </w:r>
            <w:proofErr w:type="gramEnd"/>
            <w:r w:rsidRPr="004768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чтоб и елочек, и шишек стало поровну? (добавить одну шишку или убрать елочку). А на нашей полянке есть шишки? Хотите положить шишки на нашу полянку? Сколько шишек положите?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>Дети  считают количество елок и шишек и соотносят чего больше</w:t>
            </w:r>
            <w:proofErr w:type="gramStart"/>
            <w:r w:rsidRPr="004768F8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4768F8">
              <w:rPr>
                <w:rFonts w:ascii="Times New Roman" w:hAnsi="Times New Roman" w:cs="Times New Roman"/>
                <w:sz w:val="24"/>
                <w:szCs w:val="24"/>
              </w:rPr>
              <w:t xml:space="preserve"> а чего меньше, поровну.</w:t>
            </w: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1BC" w:rsidRPr="004768F8" w:rsidTr="004768F8">
        <w:trPr>
          <w:trHeight w:val="2174"/>
        </w:trPr>
        <w:tc>
          <w:tcPr>
            <w:tcW w:w="2268" w:type="dxa"/>
            <w:vMerge/>
          </w:tcPr>
          <w:p w:rsidR="000831BC" w:rsidRPr="004768F8" w:rsidRDefault="000831BC" w:rsidP="004768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0831BC" w:rsidRPr="004768F8" w:rsidRDefault="000831BC" w:rsidP="004768F8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bCs/>
                <w:sz w:val="24"/>
                <w:szCs w:val="24"/>
              </w:rPr>
              <w:t>Воспитатель открывает зонт и просит «</w:t>
            </w:r>
            <w:proofErr w:type="gramStart"/>
            <w:r w:rsidRPr="004768F8">
              <w:rPr>
                <w:rFonts w:ascii="Times New Roman" w:hAnsi="Times New Roman" w:cs="Times New Roman"/>
                <w:bCs/>
                <w:sz w:val="24"/>
                <w:szCs w:val="24"/>
              </w:rPr>
              <w:t>зверюшек</w:t>
            </w:r>
            <w:proofErr w:type="gramEnd"/>
            <w:r w:rsidRPr="004768F8">
              <w:rPr>
                <w:rFonts w:ascii="Times New Roman" w:hAnsi="Times New Roman" w:cs="Times New Roman"/>
                <w:bCs/>
                <w:sz w:val="24"/>
                <w:szCs w:val="24"/>
              </w:rPr>
              <w:t>» вернуться под «грибок». Просит посмотреть на экран и сказать, кого не хватает. Кто первый отвечает на вопрос «превращается» в «</w:t>
            </w:r>
            <w:proofErr w:type="spellStart"/>
            <w:r w:rsidRPr="004768F8">
              <w:rPr>
                <w:rFonts w:ascii="Times New Roman" w:hAnsi="Times New Roman" w:cs="Times New Roman"/>
                <w:bCs/>
                <w:sz w:val="24"/>
                <w:szCs w:val="24"/>
              </w:rPr>
              <w:t>мышкуу</w:t>
            </w:r>
            <w:proofErr w:type="spellEnd"/>
            <w:r w:rsidRPr="004768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» и встаёт под «грибок». </w:t>
            </w:r>
          </w:p>
          <w:p w:rsidR="000831BC" w:rsidRPr="004768F8" w:rsidRDefault="000831BC" w:rsidP="004768F8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bCs/>
                <w:sz w:val="24"/>
                <w:szCs w:val="24"/>
              </w:rPr>
              <w:t>Воспитатель интересуется, сколько зверушек теперь спряталось  под грибом и   просит выбрать соответствующую цифру.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>Выполняют задания</w:t>
            </w: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>Называют количество зверей и соотносят с символом</w:t>
            </w:r>
          </w:p>
        </w:tc>
      </w:tr>
      <w:tr w:rsidR="000831BC" w:rsidRPr="004768F8" w:rsidTr="004768F8">
        <w:trPr>
          <w:trHeight w:val="6523"/>
        </w:trPr>
        <w:tc>
          <w:tcPr>
            <w:tcW w:w="2268" w:type="dxa"/>
            <w:vMerge/>
          </w:tcPr>
          <w:p w:rsidR="000831BC" w:rsidRPr="004768F8" w:rsidRDefault="000831BC" w:rsidP="004768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0831BC" w:rsidRPr="004768F8" w:rsidRDefault="000831BC" w:rsidP="004768F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Воспитатель обращая внимание на экран, продолжает рассказ «А дождь всё льёт и не перестаёт</w:t>
            </w:r>
            <w:proofErr w:type="gramStart"/>
            <w:r w:rsidRPr="004768F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…М</w:t>
            </w:r>
            <w:proofErr w:type="gramEnd"/>
            <w:r w:rsidRPr="004768F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имо гриба Воробей скачет и плачет». </w:t>
            </w:r>
          </w:p>
          <w:p w:rsidR="000831BC" w:rsidRPr="004768F8" w:rsidRDefault="000831BC" w:rsidP="004768F8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Предлагает считалкой выбрать воробья и  помочь «воробью» доскакать до гриба по камушкам. </w:t>
            </w:r>
          </w:p>
          <w:p w:rsidR="000831BC" w:rsidRPr="004768F8" w:rsidRDefault="000831BC" w:rsidP="004768F8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Интересуется, что изображено на камушках. </w:t>
            </w:r>
          </w:p>
          <w:p w:rsidR="000831BC" w:rsidRPr="004768F8" w:rsidRDefault="000831BC" w:rsidP="004768F8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Рассказывает, что камни заколдованные, не на все из них можно наступать. Но есть подсказки, только воробей эти подсказки видеть не должен, иначе до гриба не доскачет</w:t>
            </w:r>
          </w:p>
          <w:p w:rsidR="000831BC" w:rsidRPr="004768F8" w:rsidRDefault="000831BC" w:rsidP="004768F8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bCs/>
                <w:sz w:val="24"/>
                <w:szCs w:val="24"/>
              </w:rPr>
              <w:t>Воспитатель интересуется, сколько зверушек теперь спряталось под Грибом, просит выбрать соответствующую цифру.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>Выбирают воробья считалкой.</w:t>
            </w: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>Называют цифры</w:t>
            </w: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 xml:space="preserve">Дети смотрят на экран и подсказывают «воробью» (называют </w:t>
            </w:r>
            <w:proofErr w:type="gramStart"/>
            <w:r w:rsidRPr="004768F8">
              <w:rPr>
                <w:rFonts w:ascii="Times New Roman" w:hAnsi="Times New Roman" w:cs="Times New Roman"/>
                <w:sz w:val="24"/>
                <w:szCs w:val="24"/>
              </w:rPr>
              <w:t>цифры</w:t>
            </w:r>
            <w:proofErr w:type="gramEnd"/>
            <w:r w:rsidRPr="004768F8">
              <w:rPr>
                <w:rFonts w:ascii="Times New Roman" w:hAnsi="Times New Roman" w:cs="Times New Roman"/>
                <w:sz w:val="24"/>
                <w:szCs w:val="24"/>
              </w:rPr>
              <w:t xml:space="preserve"> на которые нужно наступать)</w:t>
            </w: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>Называют количество и выбирают соответствующую цифру</w:t>
            </w:r>
          </w:p>
        </w:tc>
      </w:tr>
      <w:tr w:rsidR="000831BC" w:rsidRPr="004768F8" w:rsidTr="004768F8">
        <w:trPr>
          <w:trHeight w:val="1687"/>
        </w:trPr>
        <w:tc>
          <w:tcPr>
            <w:tcW w:w="2268" w:type="dxa"/>
            <w:vMerge/>
          </w:tcPr>
          <w:p w:rsidR="000831BC" w:rsidRPr="004768F8" w:rsidRDefault="000831BC" w:rsidP="004768F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0831BC" w:rsidRPr="004768F8" w:rsidRDefault="000831BC" w:rsidP="004768F8">
            <w:pPr>
              <w:pStyle w:val="a4"/>
              <w:shd w:val="clear" w:color="auto" w:fill="FFFFFF"/>
              <w:spacing w:before="120" w:beforeAutospacing="0" w:after="240" w:afterAutospacing="0" w:line="360" w:lineRule="auto"/>
              <w:rPr>
                <w:bCs/>
                <w:iCs/>
              </w:rPr>
            </w:pPr>
            <w:proofErr w:type="gramStart"/>
            <w:r w:rsidRPr="004768F8">
              <w:rPr>
                <w:shd w:val="clear" w:color="auto" w:fill="FFFFFF"/>
              </w:rPr>
              <w:t>Воспитатель</w:t>
            </w:r>
            <w:proofErr w:type="gramEnd"/>
            <w:r w:rsidRPr="004768F8">
              <w:rPr>
                <w:shd w:val="clear" w:color="auto" w:fill="FFFFFF"/>
              </w:rPr>
              <w:t xml:space="preserve"> обращая внимание на экран, продолжает рассказ «</w:t>
            </w:r>
            <w:r w:rsidRPr="004768F8">
              <w:t>Тут Заяц на полянку выскочил, увидел гриб.  Спрячьте, — кричит, — спасите! За мной Лиса гонится!»</w:t>
            </w:r>
          </w:p>
          <w:p w:rsidR="000831BC" w:rsidRPr="004768F8" w:rsidRDefault="000831BC" w:rsidP="004768F8">
            <w:pPr>
              <w:pStyle w:val="a4"/>
              <w:shd w:val="clear" w:color="auto" w:fill="FFFFFF"/>
              <w:spacing w:before="120" w:beforeAutospacing="0" w:after="240" w:afterAutospacing="0" w:line="360" w:lineRule="auto"/>
              <w:rPr>
                <w:bCs/>
                <w:iCs/>
              </w:rPr>
            </w:pPr>
            <w:r w:rsidRPr="004768F8">
              <w:rPr>
                <w:bCs/>
                <w:iCs/>
              </w:rPr>
              <w:t>Предлагает помочь зайцу спастись от лисы, для этого нужно построить забор, располагая дощечки от самой широкой до самой узкой.</w:t>
            </w:r>
          </w:p>
          <w:p w:rsidR="000831BC" w:rsidRPr="004768F8" w:rsidRDefault="000831BC" w:rsidP="004768F8">
            <w:pPr>
              <w:pStyle w:val="a4"/>
              <w:shd w:val="clear" w:color="auto" w:fill="FFFFFF"/>
              <w:spacing w:before="120" w:beforeAutospacing="0" w:after="240" w:afterAutospacing="0" w:line="360" w:lineRule="auto"/>
              <w:rPr>
                <w:bCs/>
                <w:iCs/>
              </w:rPr>
            </w:pPr>
            <w:r w:rsidRPr="004768F8">
              <w:rPr>
                <w:bCs/>
                <w:iCs/>
              </w:rPr>
              <w:t>Воспитатель интересуется какие дощечки у ребят</w:t>
            </w:r>
            <w:proofErr w:type="gramStart"/>
            <w:r w:rsidRPr="004768F8">
              <w:rPr>
                <w:bCs/>
                <w:iCs/>
              </w:rPr>
              <w:t xml:space="preserve"> ?</w:t>
            </w:r>
            <w:proofErr w:type="gramEnd"/>
            <w:r w:rsidRPr="004768F8">
              <w:rPr>
                <w:bCs/>
                <w:iCs/>
              </w:rPr>
              <w:t xml:space="preserve"> у кого самая широкая, у кого шире чем…., но уже чем  …, а  у кого такая же как у </w:t>
            </w:r>
            <w:r w:rsidRPr="004768F8">
              <w:rPr>
                <w:bCs/>
                <w:iCs/>
              </w:rPr>
              <w:lastRenderedPageBreak/>
              <w:t>…..</w:t>
            </w:r>
          </w:p>
          <w:p w:rsidR="000831BC" w:rsidRPr="004768F8" w:rsidRDefault="000831BC" w:rsidP="004768F8">
            <w:pPr>
              <w:pStyle w:val="a4"/>
              <w:shd w:val="clear" w:color="auto" w:fill="FFFFFF"/>
              <w:spacing w:before="120" w:beforeAutospacing="0" w:after="240" w:afterAutospacing="0" w:line="360" w:lineRule="auto"/>
              <w:rPr>
                <w:shd w:val="clear" w:color="auto" w:fill="FFFFFF"/>
              </w:rPr>
            </w:pPr>
            <w:r w:rsidRPr="004768F8">
              <w:rPr>
                <w:bCs/>
              </w:rPr>
              <w:t xml:space="preserve"> Просит вернуться «зверей» под зонт. Интересуется</w:t>
            </w:r>
            <w:proofErr w:type="gramStart"/>
            <w:r w:rsidRPr="004768F8">
              <w:rPr>
                <w:bCs/>
              </w:rPr>
              <w:t xml:space="preserve"> С</w:t>
            </w:r>
            <w:proofErr w:type="gramEnd"/>
            <w:r w:rsidRPr="004768F8">
              <w:rPr>
                <w:bCs/>
              </w:rPr>
              <w:t>колько зверушек теперь спряталось под «грибом», кого не хватает. Просит считалкой выбрать зайца, приглашает его под «грибок», просит выбрать цифру, соответствующую количеству зверей.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 xml:space="preserve">Берут полоски разной ширины. </w:t>
            </w:r>
            <w:proofErr w:type="gramStart"/>
            <w:r w:rsidRPr="004768F8">
              <w:rPr>
                <w:rFonts w:ascii="Times New Roman" w:hAnsi="Times New Roman" w:cs="Times New Roman"/>
                <w:sz w:val="24"/>
                <w:szCs w:val="24"/>
              </w:rPr>
              <w:t>Выстраиваются в ряд в порядке убывания от самой широкой до самой узкой используя</w:t>
            </w:r>
            <w:proofErr w:type="gramEnd"/>
            <w:r w:rsidRPr="00476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76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приём наложения. </w:t>
            </w: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>Отвечают на вопросы</w:t>
            </w: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>Считалкой выбирают зайца.</w:t>
            </w: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>Выбирают цифру, которая соответствует количеству зверей</w:t>
            </w:r>
          </w:p>
        </w:tc>
      </w:tr>
    </w:tbl>
    <w:tbl>
      <w:tblPr>
        <w:tblStyle w:val="a8"/>
        <w:tblW w:w="0" w:type="auto"/>
        <w:tblInd w:w="108" w:type="dxa"/>
        <w:tblLayout w:type="fixed"/>
        <w:tblLook w:val="04A0"/>
      </w:tblPr>
      <w:tblGrid>
        <w:gridCol w:w="2268"/>
        <w:gridCol w:w="5245"/>
        <w:gridCol w:w="2410"/>
      </w:tblGrid>
      <w:tr w:rsidR="000831BC" w:rsidRPr="004768F8" w:rsidTr="004768F8">
        <w:tc>
          <w:tcPr>
            <w:tcW w:w="2268" w:type="dxa"/>
          </w:tcPr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Заключительный этап</w:t>
            </w:r>
          </w:p>
        </w:tc>
        <w:tc>
          <w:tcPr>
            <w:tcW w:w="5245" w:type="dxa"/>
          </w:tcPr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Вот и закончилось наше волшебное путешествие в сказку. Для того</w:t>
            </w:r>
            <w:proofErr w:type="gramStart"/>
            <w:r w:rsidRPr="004768F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,</w:t>
            </w:r>
            <w:proofErr w:type="gramEnd"/>
            <w:r w:rsidRPr="004768F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чтобы вернуться в группу нужно хлопнуть на один раз меньше, чем воспитатель (воспитатель хлопает 5 раз). </w:t>
            </w: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Интересуется, что запомнилось в путешествии, в  какое путешествие хотелось бы отправиться</w:t>
            </w:r>
          </w:p>
        </w:tc>
        <w:tc>
          <w:tcPr>
            <w:tcW w:w="2410" w:type="dxa"/>
          </w:tcPr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>Хлопают в ладоши 4 раза.</w:t>
            </w: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31BC" w:rsidRPr="004768F8" w:rsidRDefault="000831BC" w:rsidP="004768F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68F8">
              <w:rPr>
                <w:rFonts w:ascii="Times New Roman" w:hAnsi="Times New Roman" w:cs="Times New Roman"/>
                <w:sz w:val="24"/>
                <w:szCs w:val="24"/>
              </w:rPr>
              <w:t>Отвечают на вопросы.</w:t>
            </w:r>
          </w:p>
        </w:tc>
      </w:tr>
    </w:tbl>
    <w:p w:rsidR="000D7050" w:rsidRPr="004768F8" w:rsidRDefault="000D7050" w:rsidP="004768F8">
      <w:pPr>
        <w:pStyle w:val="a3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0D7050" w:rsidRPr="004768F8" w:rsidSect="004768F8">
      <w:pgSz w:w="11906" w:h="16838"/>
      <w:pgMar w:top="1134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0E273E"/>
    <w:multiLevelType w:val="hybridMultilevel"/>
    <w:tmpl w:val="7DEE97E2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9724E"/>
    <w:rsid w:val="00076028"/>
    <w:rsid w:val="000831BC"/>
    <w:rsid w:val="00084348"/>
    <w:rsid w:val="000D7050"/>
    <w:rsid w:val="0019724E"/>
    <w:rsid w:val="00313D7B"/>
    <w:rsid w:val="003501E3"/>
    <w:rsid w:val="003F18B3"/>
    <w:rsid w:val="004768F8"/>
    <w:rsid w:val="00AC1615"/>
    <w:rsid w:val="00BF73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161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1615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AC16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AC1615"/>
    <w:rPr>
      <w:color w:val="0000FF"/>
      <w:u w:val="single"/>
    </w:rPr>
  </w:style>
  <w:style w:type="paragraph" w:styleId="a6">
    <w:name w:val="No Spacing"/>
    <w:link w:val="a7"/>
    <w:uiPriority w:val="1"/>
    <w:qFormat/>
    <w:rsid w:val="000831BC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link w:val="a6"/>
    <w:rsid w:val="000831BC"/>
    <w:rPr>
      <w:rFonts w:eastAsiaTheme="minorEastAsia"/>
      <w:lang w:eastAsia="ru-RU"/>
    </w:rPr>
  </w:style>
  <w:style w:type="character" w:customStyle="1" w:styleId="c0">
    <w:name w:val="c0"/>
    <w:basedOn w:val="a0"/>
    <w:rsid w:val="000831BC"/>
  </w:style>
  <w:style w:type="table" w:styleId="a8">
    <w:name w:val="Table Grid"/>
    <w:basedOn w:val="a1"/>
    <w:uiPriority w:val="59"/>
    <w:rsid w:val="000831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7</Pages>
  <Words>1195</Words>
  <Characters>6815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Пользователь Windows</cp:lastModifiedBy>
  <cp:revision>6</cp:revision>
  <dcterms:created xsi:type="dcterms:W3CDTF">2017-05-23T10:59:00Z</dcterms:created>
  <dcterms:modified xsi:type="dcterms:W3CDTF">2020-12-19T08:14:00Z</dcterms:modified>
</cp:coreProperties>
</file>